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2A1055A6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21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ЗАВОД ЗА ЈАВНО ЗДРАВЉЕ ПАНЧЕВО</w:t>
      </w:r>
    </w:p>
    <w:p w:rsidR="001F55F6" w:rsidRPr="001F55F6" w:rsidP="001F55F6" w14:paraId="12B24AF9" w14:textId="4FB2963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102002701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ПАСТЕРОВА 2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6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26000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ПАНЧЕВО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04.10.2022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01-535/14-2022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7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 одлуку о дедели уговора.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ЗАВОД ЗА ЈАВНО ЗДРАВЉЕ ПАНЧЕВО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ЈНД- ИX/2022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Опрема за заштиту животне средине  – Гасни хроматограф са масеним детектором (ГЦ/МСД)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2022/С Ф02-0033470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38000000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Опрема за заштиту животне средине  – Гасни хроматограф са масеним детектором (ГЦ/МСД)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10.000.000,00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1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ДСП ЦХРОМАТОГРАПХY ДОО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100135044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Милутина Миланковица 120Г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11070 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8.914.246,22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10.697.095,47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Опрема за заштиту животне средине  – Гасни хроматограф са масеним детектором (ГЦ/МСД)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ЈНД- ИX/2022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01-535/1-2022, 05.09.2022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38000000-Лабораторијска, оптичка и прецизна опрема (осим наочара)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Опрема за заштиту животне средине  – Гасни хроматограф са масеним детектором (ГЦ/МСД)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2022/С Ф02-0033470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07.09.2022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30.09.2022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Сања Божовић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Весна Ђорђевић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Јелисавета Дражевић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Ивана Ђованели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Горан Илић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0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Опрема за заштиту животне средине  – Гасни хроматограф са масеним детектором (ГЦ/МСД)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 и критеријума квалитета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Пондер за цену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70.00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54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Критеријуми квалитета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критеријума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Пондер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Могућност аутоматског подешавања и кориговања девијација ретенционих времена (нпр. након одржавања) без измене методе за обраду (калибрационе табеле и слично) на основу метода са закључаним ретенционим временима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Грејање масеног анализатора са грејањем и јонског извора и квадрупола 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Додатни јонски извор компатибилан за коришћење водоника као носећег гаса 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рок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30.09.2022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30.09.2022 10:02:24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ДСП ЦХРОМАТОГРАПХY ДОО, Милутина Миланковица 120Г, 11070 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П1387/22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27.9.2022. 20:49:26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[Месец]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ДСП ЦХРОМАТОГРАПХY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8914246.22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10697095.47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Вирмански минимум 30 дана од дана пријема исправне фактуре регистроване у Централном регистру фактура.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60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[Месец]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ДСП ЦХРОМАТОГРАПХY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8914246.22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10697095.47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Вирмански минимум 30 дана од дана пријема исправне фактуре регистроване у Централном регистру фактура.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60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ДСП ЦХРОМАТОГРАПХY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8.914.246,22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10.697.095,47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Достављена понуда је прихватљива.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ДСП ЦХРОМАТОГРАПХY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Достављена понуда је прихватљива.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Достављена понуда је прихватљива.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  <w:w w:val="100"/>
        </w:rPr>
      </w:pPr>
      <w:bookmarkStart w:id="31" w:name="_Hlk32839505_0"/>
      <w:bookmarkStart w:id="32" w:name="1_0"/>
      <w:bookmarkEnd w:id="32"/>
      <w:r>
        <w:rPr>
          <w:rFonts w:ascii="Calibri" w:eastAsia="Calibri" w:hAnsi="Calibri" w:cs="Calibri"/>
          <w:w w:val="100"/>
        </w:rPr>
        <w:t>Достављена понуда је прихватљива.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31"/>
      <w:bookmarkStart w:id="33" w:name="2_0"/>
      <w:bookmarkEnd w:id="3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12</cp:revision>
  <dcterms:created xsi:type="dcterms:W3CDTF">2020-02-17T13:03:00Z</dcterms:created>
  <dcterms:modified xsi:type="dcterms:W3CDTF">2021-02-17T11:08:00Z</dcterms:modified>
</cp:coreProperties>
</file>